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83D6" w14:textId="635BBE9A" w:rsidR="004A45FC" w:rsidRDefault="004A45FC" w:rsidP="004A45FC">
      <w:pPr>
        <w:jc w:val="center"/>
      </w:pPr>
      <w:r>
        <w:t>Headline Data</w:t>
      </w:r>
    </w:p>
    <w:p w14:paraId="0161105F" w14:textId="15BE3D62" w:rsidR="004A45FC" w:rsidRDefault="004A45FC" w:rsidP="004A45FC">
      <w:pPr>
        <w:jc w:val="center"/>
      </w:pPr>
      <w:r>
        <w:rPr>
          <w:noProof/>
        </w:rPr>
        <w:drawing>
          <wp:inline distT="0" distB="0" distL="0" distR="0" wp14:anchorId="55416E2A" wp14:editId="42D7940E">
            <wp:extent cx="5731510" cy="1238250"/>
            <wp:effectExtent l="0" t="0" r="2540" b="0"/>
            <wp:docPr id="1258234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74411" w14:textId="77777777" w:rsidR="004A45FC" w:rsidRDefault="004A45FC" w:rsidP="004A45FC">
      <w:pPr>
        <w:jc w:val="center"/>
      </w:pPr>
    </w:p>
    <w:p w14:paraId="0F947CAF" w14:textId="6F1DA21B" w:rsidR="004A45FC" w:rsidRDefault="004A45FC" w:rsidP="004A45FC">
      <w:pPr>
        <w:jc w:val="center"/>
      </w:pPr>
      <w:r>
        <w:t>Key Stage 2 Performance</w:t>
      </w:r>
    </w:p>
    <w:p w14:paraId="73D0DF40" w14:textId="1F67FECC" w:rsidR="004A45FC" w:rsidRDefault="004A45FC" w:rsidP="004A45FC">
      <w:pPr>
        <w:jc w:val="center"/>
      </w:pPr>
      <w:r>
        <w:rPr>
          <w:noProof/>
        </w:rPr>
        <w:drawing>
          <wp:inline distT="0" distB="0" distL="0" distR="0" wp14:anchorId="7D9AC0ED" wp14:editId="225E2A6F">
            <wp:extent cx="5731510" cy="2907030"/>
            <wp:effectExtent l="0" t="0" r="2540" b="7620"/>
            <wp:docPr id="14965670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02300" w14:textId="77777777" w:rsidR="004A45FC" w:rsidRDefault="004A45FC" w:rsidP="004A45FC">
      <w:pPr>
        <w:jc w:val="center"/>
      </w:pPr>
    </w:p>
    <w:p w14:paraId="2BB4E7D8" w14:textId="5420F5CF" w:rsidR="004A45FC" w:rsidRDefault="004A45FC" w:rsidP="004A45FC">
      <w:pPr>
        <w:jc w:val="center"/>
      </w:pPr>
      <w:r>
        <w:t>Year 4 Multiplication Tables Check</w:t>
      </w:r>
    </w:p>
    <w:p w14:paraId="29868091" w14:textId="038778F2" w:rsidR="004A45FC" w:rsidRDefault="004A45FC" w:rsidP="004A45FC">
      <w:pPr>
        <w:jc w:val="center"/>
      </w:pPr>
      <w:r>
        <w:rPr>
          <w:noProof/>
        </w:rPr>
        <w:drawing>
          <wp:inline distT="0" distB="0" distL="0" distR="0" wp14:anchorId="127CCB2B" wp14:editId="69AAFDDC">
            <wp:extent cx="5731510" cy="948055"/>
            <wp:effectExtent l="0" t="0" r="2540" b="4445"/>
            <wp:docPr id="5360561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26F8" w14:textId="77777777" w:rsidR="004A45FC" w:rsidRDefault="004A45FC" w:rsidP="004A45FC">
      <w:pPr>
        <w:jc w:val="center"/>
      </w:pPr>
    </w:p>
    <w:p w14:paraId="4209380B" w14:textId="736D3D29" w:rsidR="004A45FC" w:rsidRDefault="004A45FC" w:rsidP="004A45FC">
      <w:pPr>
        <w:jc w:val="center"/>
      </w:pPr>
      <w:r>
        <w:t>Year 1 Phonics Screening Check (Year 1 and 2)</w:t>
      </w:r>
    </w:p>
    <w:p w14:paraId="3C1C131E" w14:textId="5465D8A5" w:rsidR="004A45FC" w:rsidRDefault="004A45FC" w:rsidP="004A45FC">
      <w:pPr>
        <w:jc w:val="center"/>
      </w:pPr>
      <w:r w:rsidRPr="004A45FC">
        <w:drawing>
          <wp:inline distT="0" distB="0" distL="0" distR="0" wp14:anchorId="623507BC" wp14:editId="379D57D2">
            <wp:extent cx="5731510" cy="1089660"/>
            <wp:effectExtent l="0" t="0" r="2540" b="0"/>
            <wp:docPr id="2057104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1040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5FC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9509F" w14:textId="77777777" w:rsidR="00277CA1" w:rsidRDefault="00277CA1" w:rsidP="004A45FC">
      <w:pPr>
        <w:spacing w:after="0" w:line="240" w:lineRule="auto"/>
      </w:pPr>
      <w:r>
        <w:separator/>
      </w:r>
    </w:p>
  </w:endnote>
  <w:endnote w:type="continuationSeparator" w:id="0">
    <w:p w14:paraId="37A597EE" w14:textId="77777777" w:rsidR="00277CA1" w:rsidRDefault="00277CA1" w:rsidP="004A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2E526" w14:textId="77777777" w:rsidR="00277CA1" w:rsidRDefault="00277CA1" w:rsidP="004A45FC">
      <w:pPr>
        <w:spacing w:after="0" w:line="240" w:lineRule="auto"/>
      </w:pPr>
      <w:r>
        <w:separator/>
      </w:r>
    </w:p>
  </w:footnote>
  <w:footnote w:type="continuationSeparator" w:id="0">
    <w:p w14:paraId="53B58806" w14:textId="77777777" w:rsidR="00277CA1" w:rsidRDefault="00277CA1" w:rsidP="004A4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54E2" w14:textId="2F08694D" w:rsidR="004A45FC" w:rsidRDefault="004A45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BC8284" wp14:editId="0D4EBFB1">
              <wp:simplePos x="0" y="0"/>
              <wp:positionH relativeFrom="column">
                <wp:posOffset>9525</wp:posOffset>
              </wp:positionH>
              <wp:positionV relativeFrom="paragraph">
                <wp:posOffset>340995</wp:posOffset>
              </wp:positionV>
              <wp:extent cx="4953000" cy="0"/>
              <wp:effectExtent l="0" t="0" r="0" b="0"/>
              <wp:wrapNone/>
              <wp:docPr id="166544539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53000" cy="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1A0EC45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26.85pt" to="390.7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" strokecolor="#e00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17D2CC32" wp14:editId="5A65E74F">
          <wp:simplePos x="0" y="0"/>
          <wp:positionH relativeFrom="column">
            <wp:posOffset>4905375</wp:posOffset>
          </wp:positionH>
          <wp:positionV relativeFrom="paragraph">
            <wp:posOffset>-258445</wp:posOffset>
          </wp:positionV>
          <wp:extent cx="876144" cy="878832"/>
          <wp:effectExtent l="0" t="0" r="635" b="0"/>
          <wp:wrapNone/>
          <wp:docPr id="367242522" name="Picture 4" descr="Featherstone All Saints CofE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eatherstone All Saints CofE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144" cy="878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Featherstone All Saints | 2024-2025 School Performance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FC"/>
    <w:rsid w:val="00236F5E"/>
    <w:rsid w:val="00277CA1"/>
    <w:rsid w:val="004A45FC"/>
    <w:rsid w:val="0091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7B591"/>
  <w15:chartTrackingRefBased/>
  <w15:docId w15:val="{42836E55-FC9E-489F-85AD-C1FA0CE9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5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5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5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5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5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5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5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5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5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5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5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4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FC"/>
  </w:style>
  <w:style w:type="paragraph" w:styleId="Footer">
    <w:name w:val="footer"/>
    <w:basedOn w:val="Normal"/>
    <w:link w:val="FooterChar"/>
    <w:uiPriority w:val="99"/>
    <w:unhideWhenUsed/>
    <w:rsid w:val="004A4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2BC873F9DFA448D0B7893067C1C34" ma:contentTypeVersion="12" ma:contentTypeDescription="Create a new document." ma:contentTypeScope="" ma:versionID="fe665f5f06c6358762f44433c5c44c25">
  <xsd:schema xmlns:xsd="http://www.w3.org/2001/XMLSchema" xmlns:xs="http://www.w3.org/2001/XMLSchema" xmlns:p="http://schemas.microsoft.com/office/2006/metadata/properties" xmlns:ns3="f7cbe767-26d5-42c4-96fe-4e771902cf71" xmlns:ns4="42adca09-4c32-451b-a397-b52483d6b57e" targetNamespace="http://schemas.microsoft.com/office/2006/metadata/properties" ma:root="true" ma:fieldsID="30a376ea5e95af3f5031e0eb4c332a11" ns3:_="" ns4:_="">
    <xsd:import namespace="f7cbe767-26d5-42c4-96fe-4e771902cf71"/>
    <xsd:import namespace="42adca09-4c32-451b-a397-b52483d6b57e"/>
    <xsd:element name="properties">
      <xsd:complexType>
        <xsd:sequence>
          <xsd:element name="documentManagement">
            <xsd:complexType>
              <xsd:all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  <xsd:element ref="ns4:SharedWithDetails" minOccurs="0"/>
                <xsd:element ref="ns4:SharingHintHash" minOccurs="0"/>
                <xsd:element ref="ns4:SharedWithUsers" minOccurs="0"/>
                <xsd:element ref="ns3:MediaServiceSystemTags" minOccurs="0"/>
                <xsd:element ref="ns3:MediaServiceOCR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BillingMetadata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e767-26d5-42c4-96fe-4e771902cf71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dca09-4c32-451b-a397-b52483d6b5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cbe767-26d5-42c4-96fe-4e771902cf71" xsi:nil="true"/>
  </documentManagement>
</p:properties>
</file>

<file path=customXml/itemProps1.xml><?xml version="1.0" encoding="utf-8"?>
<ds:datastoreItem xmlns:ds="http://schemas.openxmlformats.org/officeDocument/2006/customXml" ds:itemID="{BE44D2A5-F950-401E-9062-372583C47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e767-26d5-42c4-96fe-4e771902cf71"/>
    <ds:schemaRef ds:uri="42adca09-4c32-451b-a397-b52483d6b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D01827-7900-40CD-A58A-7163614C4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A48399-AAFB-4CAB-8809-21BD5392A4BD}">
  <ds:schemaRefs>
    <ds:schemaRef ds:uri="http://schemas.microsoft.com/office/2006/metadata/properties"/>
    <ds:schemaRef ds:uri="http://schemas.microsoft.com/office/infopath/2007/PartnerControls"/>
    <ds:schemaRef ds:uri="f7cbe767-26d5-42c4-96fe-4e771902cf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Burton</dc:creator>
  <cp:keywords/>
  <dc:description/>
  <cp:lastModifiedBy>Philip Burton</cp:lastModifiedBy>
  <cp:revision>2</cp:revision>
  <dcterms:created xsi:type="dcterms:W3CDTF">2026-08-11T09:49:00Z</dcterms:created>
  <dcterms:modified xsi:type="dcterms:W3CDTF">2026-08-11T09:49:00Z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0x010100C5C2BC873F9DFA448D0B7893067C1C34</vt:lpwstr>
  </property>
</Properties>
</file>